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553" w:rsidRDefault="00524B76">
      <w:pPr>
        <w:spacing w:line="580" w:lineRule="exac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w:t>
      </w:r>
    </w:p>
    <w:p w:rsidR="00294553" w:rsidRDefault="00524B76">
      <w:pPr>
        <w:jc w:val="center"/>
        <w:rPr>
          <w:rFonts w:ascii="宋体" w:eastAsia="宋体" w:hAnsi="宋体"/>
          <w:sz w:val="44"/>
          <w:szCs w:val="44"/>
        </w:rPr>
      </w:pPr>
      <w:bookmarkStart w:id="0" w:name="_GoBack"/>
      <w:r>
        <w:rPr>
          <w:rFonts w:ascii="宋体" w:eastAsia="宋体" w:hAnsi="宋体" w:hint="eastAsia"/>
          <w:sz w:val="44"/>
          <w:szCs w:val="44"/>
        </w:rPr>
        <w:t>2017</w:t>
      </w:r>
      <w:r>
        <w:rPr>
          <w:rFonts w:ascii="宋体" w:eastAsia="宋体" w:hAnsi="宋体" w:hint="eastAsia"/>
          <w:sz w:val="44"/>
          <w:szCs w:val="44"/>
        </w:rPr>
        <w:t>年省委宣传部委托调研</w:t>
      </w:r>
      <w:r>
        <w:rPr>
          <w:rFonts w:ascii="宋体" w:eastAsia="宋体" w:hAnsi="宋体" w:hint="eastAsia"/>
          <w:sz w:val="44"/>
          <w:szCs w:val="44"/>
        </w:rPr>
        <w:t>项目</w:t>
      </w:r>
      <w:r>
        <w:rPr>
          <w:rFonts w:ascii="宋体" w:eastAsia="宋体" w:hAnsi="宋体" w:hint="eastAsia"/>
          <w:sz w:val="44"/>
          <w:szCs w:val="44"/>
        </w:rPr>
        <w:t>选题</w:t>
      </w:r>
      <w:bookmarkEnd w:id="0"/>
    </w:p>
    <w:p w:rsidR="00294553" w:rsidRDefault="00294553">
      <w:pPr>
        <w:jc w:val="center"/>
        <w:rPr>
          <w:rFonts w:ascii="楷体_GB2312" w:eastAsia="楷体_GB2312"/>
          <w:szCs w:val="32"/>
        </w:rPr>
      </w:pPr>
    </w:p>
    <w:p w:rsidR="00294553" w:rsidRDefault="00524B76">
      <w:pPr>
        <w:spacing w:line="580" w:lineRule="exact"/>
        <w:ind w:firstLineChars="200" w:firstLine="598"/>
        <w:rPr>
          <w:rFonts w:ascii="仿宋" w:eastAsia="仿宋" w:hAnsi="仿宋" w:cs="仿宋"/>
          <w:b/>
          <w:bCs/>
          <w:spacing w:val="-11"/>
          <w:sz w:val="32"/>
          <w:szCs w:val="32"/>
        </w:rPr>
      </w:pPr>
      <w:r>
        <w:rPr>
          <w:rFonts w:ascii="仿宋" w:eastAsia="仿宋" w:hAnsi="仿宋" w:cs="仿宋" w:hint="eastAsia"/>
          <w:b/>
          <w:bCs/>
          <w:spacing w:val="-11"/>
          <w:sz w:val="32"/>
          <w:szCs w:val="32"/>
        </w:rPr>
        <w:t>1.</w:t>
      </w:r>
      <w:r>
        <w:rPr>
          <w:rFonts w:ascii="仿宋" w:eastAsia="仿宋" w:hAnsi="仿宋" w:cs="仿宋" w:hint="eastAsia"/>
          <w:b/>
          <w:bCs/>
          <w:spacing w:val="-11"/>
          <w:sz w:val="32"/>
          <w:szCs w:val="32"/>
        </w:rPr>
        <w:t>保持和发扬马克思主义政党与时俱进的理论品格、勇于推进实践基础上的理论创新研究</w:t>
      </w:r>
    </w:p>
    <w:p w:rsidR="00294553" w:rsidRDefault="00524B76">
      <w:pPr>
        <w:spacing w:line="580" w:lineRule="exact"/>
        <w:ind w:firstLineChars="200" w:firstLine="596"/>
        <w:rPr>
          <w:rFonts w:ascii="仿宋" w:eastAsia="仿宋" w:hAnsi="仿宋" w:cs="仿宋"/>
          <w:spacing w:val="-11"/>
          <w:sz w:val="32"/>
          <w:szCs w:val="32"/>
        </w:rPr>
      </w:pPr>
      <w:r>
        <w:rPr>
          <w:rFonts w:ascii="仿宋" w:eastAsia="仿宋" w:hAnsi="仿宋" w:cs="仿宋" w:hint="eastAsia"/>
          <w:spacing w:val="-11"/>
          <w:sz w:val="32"/>
          <w:szCs w:val="32"/>
        </w:rPr>
        <w:t>研究重点：深入分析思考我省学习宣传研究阐释习近平总书记系列重要讲话精神和治国理政新理念新思想新战略、研究阐释党的理论创新成果、以及结合实际推进新的历史条件下中国特色社会主义理论创新等工作，系统总结我省保持和发扬马克思主义政党与时俱进的理论品格、勇于推进实践基础上的理论创新工作的做法成效、典型经验、特色亮点，立足福建、站位全国，分析存在的困难、问题、短板，提出进一步加强和推进理论创新工作的系统性、前瞻性、可操作性政策建议。</w:t>
      </w:r>
    </w:p>
    <w:p w:rsidR="00294553" w:rsidRDefault="00524B76">
      <w:pPr>
        <w:spacing w:line="580" w:lineRule="exact"/>
        <w:ind w:firstLineChars="200" w:firstLine="598"/>
        <w:rPr>
          <w:rFonts w:ascii="仿宋" w:eastAsia="仿宋" w:hAnsi="仿宋" w:cs="仿宋"/>
          <w:b/>
          <w:bCs/>
          <w:spacing w:val="-11"/>
          <w:sz w:val="32"/>
          <w:szCs w:val="32"/>
        </w:rPr>
      </w:pPr>
      <w:r>
        <w:rPr>
          <w:rFonts w:ascii="仿宋" w:eastAsia="仿宋" w:hAnsi="仿宋" w:cs="仿宋" w:hint="eastAsia"/>
          <w:b/>
          <w:bCs/>
          <w:spacing w:val="-11"/>
          <w:sz w:val="32"/>
          <w:szCs w:val="32"/>
        </w:rPr>
        <w:t>2.</w:t>
      </w:r>
      <w:r>
        <w:rPr>
          <w:rFonts w:ascii="仿宋" w:eastAsia="仿宋" w:hAnsi="仿宋" w:cs="仿宋" w:hint="eastAsia"/>
          <w:b/>
          <w:bCs/>
          <w:spacing w:val="-11"/>
          <w:sz w:val="32"/>
          <w:szCs w:val="32"/>
        </w:rPr>
        <w:t>深化媒体融合发展、提升新闻舆论传播力引导力影响力公信力的研究</w:t>
      </w:r>
    </w:p>
    <w:p w:rsidR="00294553" w:rsidRDefault="00524B76">
      <w:pPr>
        <w:spacing w:line="580" w:lineRule="exact"/>
        <w:ind w:firstLineChars="200" w:firstLine="596"/>
        <w:rPr>
          <w:rFonts w:ascii="仿宋" w:eastAsia="仿宋" w:hAnsi="仿宋" w:cs="仿宋"/>
          <w:spacing w:val="-11"/>
          <w:sz w:val="32"/>
          <w:szCs w:val="32"/>
        </w:rPr>
      </w:pPr>
      <w:r>
        <w:rPr>
          <w:rFonts w:ascii="仿宋" w:eastAsia="仿宋" w:hAnsi="仿宋" w:cs="仿宋" w:hint="eastAsia"/>
          <w:spacing w:val="-11"/>
          <w:sz w:val="32"/>
          <w:szCs w:val="32"/>
        </w:rPr>
        <w:t>研究重点：深入分析思</w:t>
      </w:r>
      <w:r>
        <w:rPr>
          <w:rFonts w:ascii="仿宋" w:eastAsia="仿宋" w:hAnsi="仿宋" w:cs="仿宋" w:hint="eastAsia"/>
          <w:spacing w:val="-11"/>
          <w:sz w:val="32"/>
          <w:szCs w:val="32"/>
        </w:rPr>
        <w:t>考我省实施“一报一台一网（端）”建设工程，推动媒体融合发展和体制、内容、渠道、管理创新，打造新型主流媒体、构建融媒体传播体系等工作，系统总结我省进一步提升新闻舆论传播力引导力影响力公信力工作的做法成效、典型经验、特色亮点，立足福建、站位全国，分析存在的困难、问题、短板，提出深化媒体融合发展、提升新闻舆论传播力引导力影响力公信力的系统性、前瞻性、可操作性政策建议。</w:t>
      </w:r>
    </w:p>
    <w:p w:rsidR="00294553" w:rsidRDefault="00524B76">
      <w:pPr>
        <w:spacing w:line="580" w:lineRule="exact"/>
        <w:ind w:firstLineChars="200" w:firstLine="598"/>
        <w:rPr>
          <w:rFonts w:ascii="仿宋" w:eastAsia="仿宋" w:hAnsi="仿宋" w:cs="仿宋"/>
          <w:b/>
          <w:bCs/>
          <w:spacing w:val="-11"/>
          <w:sz w:val="32"/>
          <w:szCs w:val="32"/>
        </w:rPr>
      </w:pPr>
      <w:r>
        <w:rPr>
          <w:rFonts w:ascii="仿宋" w:eastAsia="仿宋" w:hAnsi="仿宋" w:cs="仿宋" w:hint="eastAsia"/>
          <w:b/>
          <w:bCs/>
          <w:spacing w:val="-11"/>
          <w:sz w:val="32"/>
          <w:szCs w:val="32"/>
        </w:rPr>
        <w:t>3.</w:t>
      </w:r>
      <w:r>
        <w:rPr>
          <w:rFonts w:ascii="仿宋" w:eastAsia="仿宋" w:hAnsi="仿宋" w:cs="仿宋" w:hint="eastAsia"/>
          <w:b/>
          <w:bCs/>
          <w:spacing w:val="-11"/>
          <w:sz w:val="32"/>
          <w:szCs w:val="32"/>
        </w:rPr>
        <w:t>加强高校马克思主义学院建设的研究</w:t>
      </w:r>
    </w:p>
    <w:p w:rsidR="00294553" w:rsidRDefault="00524B76">
      <w:pPr>
        <w:spacing w:line="580" w:lineRule="exact"/>
        <w:ind w:firstLineChars="200" w:firstLine="596"/>
        <w:rPr>
          <w:rFonts w:ascii="仿宋" w:eastAsia="仿宋" w:hAnsi="仿宋" w:cs="仿宋"/>
          <w:spacing w:val="-11"/>
          <w:sz w:val="32"/>
          <w:szCs w:val="32"/>
        </w:rPr>
      </w:pPr>
      <w:r>
        <w:rPr>
          <w:rFonts w:ascii="仿宋" w:eastAsia="仿宋" w:hAnsi="仿宋" w:cs="仿宋" w:hint="eastAsia"/>
          <w:spacing w:val="-11"/>
          <w:sz w:val="32"/>
          <w:szCs w:val="32"/>
        </w:rPr>
        <w:t>研究重点：深入分析思考我省加强高校马克思主义学院建设</w:t>
      </w:r>
      <w:r>
        <w:rPr>
          <w:rFonts w:ascii="仿宋" w:eastAsia="仿宋" w:hAnsi="仿宋" w:cs="仿宋" w:hint="eastAsia"/>
          <w:spacing w:val="-11"/>
          <w:sz w:val="32"/>
          <w:szCs w:val="32"/>
        </w:rPr>
        <w:lastRenderedPageBreak/>
        <w:t>的做法成效、典型经验、特色亮点，立足福建、站位全国，分析</w:t>
      </w:r>
      <w:r>
        <w:rPr>
          <w:rFonts w:ascii="仿宋" w:eastAsia="仿宋" w:hAnsi="仿宋" w:cs="仿宋" w:hint="eastAsia"/>
          <w:spacing w:val="-11"/>
          <w:sz w:val="32"/>
          <w:szCs w:val="32"/>
        </w:rPr>
        <w:t>存在的困难、问题、短板，提出进一步加强高校马克思主义学院建设的系统性、前瞻性、可操作性政策建议。</w:t>
      </w:r>
    </w:p>
    <w:p w:rsidR="00294553" w:rsidRDefault="00524B76">
      <w:pPr>
        <w:spacing w:line="580" w:lineRule="exact"/>
        <w:ind w:firstLineChars="200" w:firstLine="598"/>
        <w:rPr>
          <w:rFonts w:ascii="仿宋" w:eastAsia="仿宋" w:hAnsi="仿宋" w:cs="仿宋"/>
          <w:b/>
          <w:bCs/>
          <w:spacing w:val="-11"/>
          <w:sz w:val="32"/>
          <w:szCs w:val="32"/>
        </w:rPr>
      </w:pPr>
      <w:r>
        <w:rPr>
          <w:rFonts w:ascii="仿宋" w:eastAsia="仿宋" w:hAnsi="仿宋" w:cs="仿宋" w:hint="eastAsia"/>
          <w:b/>
          <w:bCs/>
          <w:spacing w:val="-11"/>
          <w:sz w:val="32"/>
          <w:szCs w:val="32"/>
        </w:rPr>
        <w:t>4.</w:t>
      </w:r>
      <w:r>
        <w:rPr>
          <w:rFonts w:ascii="仿宋" w:eastAsia="仿宋" w:hAnsi="仿宋" w:cs="仿宋" w:hint="eastAsia"/>
          <w:b/>
          <w:bCs/>
          <w:spacing w:val="-11"/>
          <w:sz w:val="32"/>
          <w:szCs w:val="32"/>
        </w:rPr>
        <w:t>推动福建优秀传统文化现代化的研究</w:t>
      </w:r>
    </w:p>
    <w:p w:rsidR="00294553" w:rsidRDefault="00524B76">
      <w:pPr>
        <w:spacing w:line="580" w:lineRule="exact"/>
        <w:ind w:firstLineChars="200" w:firstLine="596"/>
        <w:rPr>
          <w:rFonts w:ascii="仿宋" w:eastAsia="仿宋" w:hAnsi="仿宋" w:cs="仿宋"/>
          <w:spacing w:val="-11"/>
          <w:sz w:val="32"/>
          <w:szCs w:val="32"/>
        </w:rPr>
      </w:pPr>
      <w:r>
        <w:rPr>
          <w:rFonts w:ascii="仿宋" w:eastAsia="仿宋" w:hAnsi="仿宋" w:cs="仿宋" w:hint="eastAsia"/>
          <w:spacing w:val="-11"/>
          <w:sz w:val="32"/>
          <w:szCs w:val="32"/>
        </w:rPr>
        <w:t>研究重点：深入分析思考我省实施优秀传统文化传承发展工程，推进中华民族精神、朱子文化、海洋文化、区域特色文化、民间民俗等传统文化传承发展“十大行动”，推进传统文化创造性转化创新性发展等工作，系统总结我省推动福建优秀传统文化现代化的做法成效、典型经验、特色亮点，立足福建、站位全国，分析存在的困难、问题、短板，提出进一步推动福建优秀传统文化现代化的系统性、前瞻性、可操作性政策建议</w:t>
      </w:r>
      <w:r>
        <w:rPr>
          <w:rFonts w:ascii="仿宋" w:eastAsia="仿宋" w:hAnsi="仿宋" w:cs="仿宋" w:hint="eastAsia"/>
          <w:spacing w:val="-11"/>
          <w:sz w:val="32"/>
          <w:szCs w:val="32"/>
        </w:rPr>
        <w:t>。</w:t>
      </w:r>
    </w:p>
    <w:p w:rsidR="00294553" w:rsidRDefault="00524B76">
      <w:pPr>
        <w:spacing w:line="580" w:lineRule="exact"/>
        <w:ind w:firstLineChars="200" w:firstLine="598"/>
        <w:rPr>
          <w:rFonts w:ascii="仿宋" w:eastAsia="仿宋" w:hAnsi="仿宋" w:cs="仿宋"/>
          <w:b/>
          <w:bCs/>
          <w:spacing w:val="-11"/>
          <w:sz w:val="32"/>
          <w:szCs w:val="32"/>
        </w:rPr>
      </w:pPr>
      <w:r>
        <w:rPr>
          <w:rFonts w:ascii="仿宋" w:eastAsia="仿宋" w:hAnsi="仿宋" w:cs="仿宋" w:hint="eastAsia"/>
          <w:b/>
          <w:bCs/>
          <w:spacing w:val="-11"/>
          <w:sz w:val="32"/>
          <w:szCs w:val="32"/>
        </w:rPr>
        <w:t>5.</w:t>
      </w:r>
      <w:r>
        <w:rPr>
          <w:rFonts w:ascii="仿宋" w:eastAsia="仿宋" w:hAnsi="仿宋" w:cs="仿宋" w:hint="eastAsia"/>
          <w:b/>
          <w:bCs/>
          <w:spacing w:val="-11"/>
          <w:sz w:val="32"/>
          <w:szCs w:val="32"/>
        </w:rPr>
        <w:t>加强红色文化立法保护的研究</w:t>
      </w:r>
    </w:p>
    <w:p w:rsidR="00294553" w:rsidRDefault="00524B76">
      <w:pPr>
        <w:spacing w:line="580" w:lineRule="exact"/>
        <w:ind w:firstLineChars="200" w:firstLine="596"/>
        <w:rPr>
          <w:rFonts w:ascii="仿宋" w:eastAsia="仿宋" w:hAnsi="仿宋" w:cs="仿宋"/>
          <w:spacing w:val="-11"/>
          <w:sz w:val="32"/>
          <w:szCs w:val="32"/>
        </w:rPr>
      </w:pPr>
      <w:r>
        <w:rPr>
          <w:rFonts w:ascii="仿宋" w:eastAsia="仿宋" w:hAnsi="仿宋" w:cs="仿宋" w:hint="eastAsia"/>
          <w:spacing w:val="-11"/>
          <w:sz w:val="32"/>
          <w:szCs w:val="32"/>
        </w:rPr>
        <w:t>研究重点：深入分析思考我省实施实施红色文化保护、传承和弘扬工程，推进省级红色文化保护地方性法规立法，推动出台地方性红色文化遗址保护管理办法，不断完善红色文化立法保护等工作，系统总结我省加强红色文化立法保护的做法成效、典型经验、特色亮点，立足福建、站位全国，分析存在的困难、问题、短板，提出进一步加强红色文化立法保护的系统性、前瞻性、可操作性政策建议。</w:t>
      </w:r>
    </w:p>
    <w:p w:rsidR="00294553" w:rsidRDefault="00524B76">
      <w:pPr>
        <w:spacing w:line="580" w:lineRule="exact"/>
        <w:ind w:firstLineChars="200" w:firstLine="598"/>
        <w:rPr>
          <w:rFonts w:ascii="仿宋" w:eastAsia="仿宋" w:hAnsi="仿宋" w:cs="仿宋"/>
          <w:b/>
          <w:bCs/>
          <w:spacing w:val="-11"/>
          <w:sz w:val="32"/>
          <w:szCs w:val="32"/>
        </w:rPr>
      </w:pPr>
      <w:r>
        <w:rPr>
          <w:rFonts w:ascii="仿宋" w:eastAsia="仿宋" w:hAnsi="仿宋" w:cs="仿宋" w:hint="eastAsia"/>
          <w:b/>
          <w:bCs/>
          <w:spacing w:val="-11"/>
          <w:sz w:val="32"/>
          <w:szCs w:val="32"/>
        </w:rPr>
        <w:t>6.</w:t>
      </w:r>
      <w:r>
        <w:rPr>
          <w:rFonts w:ascii="仿宋" w:eastAsia="仿宋" w:hAnsi="仿宋" w:cs="仿宋" w:hint="eastAsia"/>
          <w:b/>
          <w:bCs/>
          <w:spacing w:val="-11"/>
          <w:sz w:val="32"/>
          <w:szCs w:val="32"/>
        </w:rPr>
        <w:t>加快中长篇小说繁荣发展的研究</w:t>
      </w:r>
    </w:p>
    <w:p w:rsidR="00294553" w:rsidRDefault="00524B76">
      <w:pPr>
        <w:spacing w:line="580" w:lineRule="exact"/>
        <w:ind w:firstLineChars="200" w:firstLine="596"/>
        <w:rPr>
          <w:rFonts w:ascii="仿宋" w:eastAsia="仿宋" w:hAnsi="仿宋" w:cs="仿宋"/>
          <w:spacing w:val="-11"/>
          <w:sz w:val="32"/>
          <w:szCs w:val="32"/>
        </w:rPr>
      </w:pPr>
      <w:r>
        <w:rPr>
          <w:rFonts w:ascii="仿宋" w:eastAsia="仿宋" w:hAnsi="仿宋" w:cs="仿宋" w:hint="eastAsia"/>
          <w:spacing w:val="-11"/>
          <w:sz w:val="32"/>
          <w:szCs w:val="32"/>
        </w:rPr>
        <w:t>研究重点：深入分析思考我省实施优秀中长篇小说创作生产工程，立足福建特色、突出重点题材，打造</w:t>
      </w:r>
      <w:r>
        <w:rPr>
          <w:rFonts w:ascii="仿宋" w:eastAsia="仿宋" w:hAnsi="仿宋" w:cs="仿宋" w:hint="eastAsia"/>
          <w:spacing w:val="-11"/>
          <w:sz w:val="32"/>
          <w:szCs w:val="32"/>
        </w:rPr>
        <w:t>中长篇小说精品力作，推动中长篇小说创作由“高原”向“高峰”迈进等工作，系统总结我省加快中长篇小说繁荣发展的做法成效、典型经验、特色亮</w:t>
      </w:r>
      <w:r>
        <w:rPr>
          <w:rFonts w:ascii="仿宋" w:eastAsia="仿宋" w:hAnsi="仿宋" w:cs="仿宋" w:hint="eastAsia"/>
          <w:spacing w:val="-11"/>
          <w:sz w:val="32"/>
          <w:szCs w:val="32"/>
        </w:rPr>
        <w:lastRenderedPageBreak/>
        <w:t>点，立足福建、站位全国，分析存在的困难、问题、短板，提出进一步加快中长篇小说繁荣发展的系统性、前瞻性、可操作性政策建议。</w:t>
      </w:r>
    </w:p>
    <w:p w:rsidR="00294553" w:rsidRDefault="00524B76">
      <w:pPr>
        <w:spacing w:line="580" w:lineRule="exact"/>
        <w:ind w:firstLineChars="200" w:firstLine="598"/>
        <w:rPr>
          <w:rFonts w:ascii="仿宋" w:eastAsia="仿宋" w:hAnsi="仿宋" w:cs="仿宋"/>
          <w:b/>
          <w:bCs/>
          <w:spacing w:val="-11"/>
          <w:sz w:val="32"/>
          <w:szCs w:val="32"/>
        </w:rPr>
      </w:pPr>
      <w:r>
        <w:rPr>
          <w:rFonts w:ascii="仿宋" w:eastAsia="仿宋" w:hAnsi="仿宋" w:cs="仿宋" w:hint="eastAsia"/>
          <w:b/>
          <w:bCs/>
          <w:spacing w:val="-11"/>
          <w:sz w:val="32"/>
          <w:szCs w:val="32"/>
        </w:rPr>
        <w:t>7.</w:t>
      </w:r>
      <w:r>
        <w:rPr>
          <w:rFonts w:ascii="仿宋" w:eastAsia="仿宋" w:hAnsi="仿宋" w:cs="仿宋" w:hint="eastAsia"/>
          <w:b/>
          <w:bCs/>
          <w:spacing w:val="-11"/>
          <w:sz w:val="32"/>
          <w:szCs w:val="32"/>
        </w:rPr>
        <w:t>全面建成小康社会后推进文化发展的目标和路径研究</w:t>
      </w:r>
    </w:p>
    <w:p w:rsidR="00294553" w:rsidRDefault="00524B76">
      <w:pPr>
        <w:spacing w:line="580" w:lineRule="exact"/>
        <w:ind w:firstLineChars="200" w:firstLine="596"/>
        <w:rPr>
          <w:rFonts w:ascii="仿宋" w:eastAsia="仿宋" w:hAnsi="仿宋" w:cs="仿宋"/>
          <w:spacing w:val="-11"/>
          <w:sz w:val="32"/>
          <w:szCs w:val="32"/>
        </w:rPr>
      </w:pPr>
      <w:r>
        <w:rPr>
          <w:rFonts w:ascii="仿宋" w:eastAsia="仿宋" w:hAnsi="仿宋" w:cs="仿宋" w:hint="eastAsia"/>
          <w:spacing w:val="-11"/>
          <w:sz w:val="32"/>
          <w:szCs w:val="32"/>
        </w:rPr>
        <w:t>研究重点：深入分析思考我省坚持文化建设与经济社会发展同步同向，进一步创新文化发展的理念、内容、方式和手段，加快完善现代公共文化服务体系，推进文艺繁荣和文化产业发展等，立足福建、站位全国，分析思考全面建成小康</w:t>
      </w:r>
      <w:r>
        <w:rPr>
          <w:rFonts w:ascii="仿宋" w:eastAsia="仿宋" w:hAnsi="仿宋" w:cs="仿宋" w:hint="eastAsia"/>
          <w:spacing w:val="-11"/>
          <w:sz w:val="32"/>
          <w:szCs w:val="32"/>
        </w:rPr>
        <w:t>社会后推进文化发展的目标和路径，提出全面建成小康社会后进一步推进文化发展的系统性、前瞻性、可操作性政策建议。</w:t>
      </w:r>
    </w:p>
    <w:p w:rsidR="00294553" w:rsidRDefault="00524B76">
      <w:pPr>
        <w:spacing w:line="580" w:lineRule="exact"/>
        <w:ind w:firstLineChars="200" w:firstLine="598"/>
        <w:rPr>
          <w:rFonts w:ascii="仿宋" w:eastAsia="仿宋" w:hAnsi="仿宋" w:cs="仿宋"/>
          <w:b/>
          <w:bCs/>
          <w:spacing w:val="-11"/>
          <w:sz w:val="32"/>
          <w:szCs w:val="32"/>
        </w:rPr>
      </w:pPr>
      <w:r>
        <w:rPr>
          <w:rFonts w:ascii="仿宋" w:eastAsia="仿宋" w:hAnsi="仿宋" w:cs="仿宋" w:hint="eastAsia"/>
          <w:b/>
          <w:bCs/>
          <w:spacing w:val="-11"/>
          <w:sz w:val="32"/>
          <w:szCs w:val="32"/>
        </w:rPr>
        <w:t>8.</w:t>
      </w:r>
      <w:r>
        <w:rPr>
          <w:rFonts w:ascii="仿宋" w:eastAsia="仿宋" w:hAnsi="仿宋" w:cs="仿宋" w:hint="eastAsia"/>
          <w:b/>
          <w:bCs/>
          <w:spacing w:val="-11"/>
          <w:sz w:val="32"/>
          <w:szCs w:val="32"/>
        </w:rPr>
        <w:t>深入推进文化精准扶贫的研究</w:t>
      </w:r>
    </w:p>
    <w:p w:rsidR="00294553" w:rsidRDefault="00524B76">
      <w:pPr>
        <w:spacing w:line="580" w:lineRule="exact"/>
        <w:ind w:firstLineChars="200" w:firstLine="596"/>
        <w:rPr>
          <w:rFonts w:ascii="仿宋" w:eastAsia="仿宋" w:hAnsi="仿宋" w:cs="仿宋"/>
          <w:spacing w:val="-11"/>
          <w:sz w:val="32"/>
          <w:szCs w:val="32"/>
        </w:rPr>
      </w:pPr>
      <w:r>
        <w:rPr>
          <w:rFonts w:ascii="仿宋" w:eastAsia="仿宋" w:hAnsi="仿宋" w:cs="仿宋" w:hint="eastAsia"/>
          <w:spacing w:val="-11"/>
          <w:sz w:val="32"/>
          <w:szCs w:val="32"/>
        </w:rPr>
        <w:t>研究重点：深入分析思考我省深入推进文化精准扶贫的做法成效、典型经验、特色亮点，立足福建、站位全国，系统分析存在的困难、问题、短板，提出深入推进文化精准扶贫的系统性、前瞻性、可操作性政策建议。</w:t>
      </w:r>
    </w:p>
    <w:p w:rsidR="00294553" w:rsidRDefault="00524B76">
      <w:pPr>
        <w:spacing w:line="580" w:lineRule="exact"/>
        <w:ind w:firstLineChars="200" w:firstLine="598"/>
        <w:rPr>
          <w:rFonts w:ascii="仿宋" w:eastAsia="仿宋" w:hAnsi="仿宋" w:cs="仿宋"/>
          <w:b/>
          <w:bCs/>
          <w:spacing w:val="-11"/>
          <w:sz w:val="32"/>
          <w:szCs w:val="32"/>
        </w:rPr>
      </w:pPr>
      <w:r>
        <w:rPr>
          <w:rFonts w:ascii="仿宋" w:eastAsia="仿宋" w:hAnsi="仿宋" w:cs="仿宋" w:hint="eastAsia"/>
          <w:b/>
          <w:bCs/>
          <w:spacing w:val="-11"/>
          <w:sz w:val="32"/>
          <w:szCs w:val="32"/>
        </w:rPr>
        <w:t>9.</w:t>
      </w:r>
      <w:r>
        <w:rPr>
          <w:rFonts w:ascii="仿宋" w:eastAsia="仿宋" w:hAnsi="仿宋" w:cs="仿宋" w:hint="eastAsia"/>
          <w:b/>
          <w:bCs/>
          <w:spacing w:val="-11"/>
          <w:sz w:val="32"/>
          <w:szCs w:val="32"/>
        </w:rPr>
        <w:t>推进对外话语体系建设的研究</w:t>
      </w:r>
    </w:p>
    <w:p w:rsidR="00294553" w:rsidRDefault="00524B76">
      <w:pPr>
        <w:spacing w:line="580" w:lineRule="exact"/>
        <w:ind w:firstLineChars="200" w:firstLine="596"/>
        <w:rPr>
          <w:rFonts w:ascii="仿宋" w:eastAsia="仿宋" w:hAnsi="仿宋" w:cs="仿宋"/>
          <w:spacing w:val="-11"/>
          <w:sz w:val="32"/>
          <w:szCs w:val="32"/>
        </w:rPr>
      </w:pPr>
      <w:r>
        <w:rPr>
          <w:rFonts w:ascii="仿宋" w:eastAsia="仿宋" w:hAnsi="仿宋" w:cs="仿宋" w:hint="eastAsia"/>
          <w:spacing w:val="-11"/>
          <w:sz w:val="32"/>
          <w:szCs w:val="32"/>
        </w:rPr>
        <w:t>研究重点：深入分析思考我省适应媒体传播新形势，结合特色优势，推进对外话语体系建设，在“讲好中国故事、传播中国声音”中作出福建贡献等工作，系统总结我</w:t>
      </w:r>
      <w:r>
        <w:rPr>
          <w:rFonts w:ascii="仿宋" w:eastAsia="仿宋" w:hAnsi="仿宋" w:cs="仿宋" w:hint="eastAsia"/>
          <w:spacing w:val="-11"/>
          <w:sz w:val="32"/>
          <w:szCs w:val="32"/>
        </w:rPr>
        <w:t>省推进对外话语体系建设工作的做法成效、典型经验、特色亮点，立足福建、站位全国，分析存在的困难、问题、短板，提出进一步推进对外话语体系建设的系统性、前瞻性、可操作性政策建议。</w:t>
      </w:r>
    </w:p>
    <w:p w:rsidR="00294553" w:rsidRDefault="00294553">
      <w:pPr>
        <w:rPr>
          <w:rFonts w:ascii="仿宋" w:eastAsia="仿宋" w:hAnsi="仿宋" w:cs="仿宋"/>
          <w:spacing w:val="-11"/>
          <w:sz w:val="32"/>
          <w:szCs w:val="32"/>
        </w:rPr>
      </w:pPr>
    </w:p>
    <w:p w:rsidR="00294553" w:rsidRDefault="00524B76">
      <w:pPr>
        <w:rPr>
          <w:rFonts w:ascii="仿宋" w:eastAsia="仿宋" w:hAnsi="仿宋" w:cs="仿宋"/>
          <w:spacing w:val="-11"/>
          <w:sz w:val="32"/>
          <w:szCs w:val="32"/>
        </w:rPr>
      </w:pPr>
      <w:r>
        <w:rPr>
          <w:rFonts w:ascii="仿宋" w:eastAsia="仿宋" w:hAnsi="仿宋" w:cs="仿宋" w:hint="eastAsia"/>
          <w:spacing w:val="-11"/>
          <w:sz w:val="32"/>
          <w:szCs w:val="32"/>
        </w:rPr>
        <w:t xml:space="preserve"> </w:t>
      </w:r>
    </w:p>
    <w:sectPr w:rsidR="002945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B76" w:rsidRDefault="00524B76" w:rsidP="00217E2D">
      <w:r>
        <w:separator/>
      </w:r>
    </w:p>
  </w:endnote>
  <w:endnote w:type="continuationSeparator" w:id="0">
    <w:p w:rsidR="00524B76" w:rsidRDefault="00524B76" w:rsidP="0021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B76" w:rsidRDefault="00524B76" w:rsidP="00217E2D">
      <w:r>
        <w:separator/>
      </w:r>
    </w:p>
  </w:footnote>
  <w:footnote w:type="continuationSeparator" w:id="0">
    <w:p w:rsidR="00524B76" w:rsidRDefault="00524B76" w:rsidP="00217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51516F"/>
    <w:rsid w:val="00217E2D"/>
    <w:rsid w:val="00294553"/>
    <w:rsid w:val="00524B76"/>
    <w:rsid w:val="3151516F"/>
    <w:rsid w:val="40A32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7AF18"/>
  <w15:docId w15:val="{EF2849D7-869C-4063-82BF-7CE556E0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character" w:styleId="a5">
    <w:name w:val="Hyperlink"/>
    <w:basedOn w:val="a0"/>
    <w:rPr>
      <w:color w:val="0000FF"/>
      <w:u w:val="single"/>
    </w:rPr>
  </w:style>
  <w:style w:type="paragraph" w:styleId="a6">
    <w:name w:val="header"/>
    <w:basedOn w:val="a"/>
    <w:link w:val="a7"/>
    <w:rsid w:val="00217E2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17E2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dragon</cp:lastModifiedBy>
  <cp:revision>2</cp:revision>
  <cp:lastPrinted>2017-10-09T07:22:00Z</cp:lastPrinted>
  <dcterms:created xsi:type="dcterms:W3CDTF">2017-10-17T06:17:00Z</dcterms:created>
  <dcterms:modified xsi:type="dcterms:W3CDTF">2017-10-17T06:17:00Z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